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Öğrenci Portfolyo Sitesi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Semantik yapı, kart düzeni ve mobil öncelikli tasarımı gerçek bir içerik hiyerarşisinde uygulamak.</w:t>
      </w:r>
    </w:p>
    <w:p>
      <w:pPr>
        <w:pStyle w:val="Heading1"/>
      </w:pPr>
      <w:r>
        <w:t>Görev</w:t>
      </w:r>
    </w:p>
    <w:p>
      <w:r>
        <w:t>Üç örnek proje kartı ve öğrenme hedefi ekle; telefon/adres/konum paylaşma.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İçerik planı yap.</w:t>
        <w:br/>
        <w:t>Notum: ________________________________________________________________________</w:t>
      </w:r>
    </w:p>
    <w:p>
      <w:r>
        <w:t>☐ 2. HTML iskeletini kur.</w:t>
        <w:br/>
        <w:t>Notum: ________________________________________________________________________</w:t>
      </w:r>
    </w:p>
    <w:p>
      <w:r>
        <w:t>☐ 3. Proje kartlarını ekle.</w:t>
        <w:br/>
        <w:t>Notum: ________________________________________________________________________</w:t>
      </w:r>
    </w:p>
    <w:p>
      <w:r>
        <w:t>☐ 4. Mobil CSS yaz.</w:t>
        <w:br/>
        <w:t>Notum: ________________________________________________________________________</w:t>
      </w:r>
    </w:p>
    <w:p>
      <w:r>
        <w:t>☐ 5. Klavye ile test et.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375 px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768 px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1440 px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Yalnız klavye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