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Ders Tanıtım Sayfası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Web Tasarım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Bilgiyi hedef kitleye göre sıralama ve CTA hiyerarşisini öğrenmek.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Ders hakkında temel bilgiler kısa, okunabilir ve doğru sırada sunulmalıdır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İçerik hiyerarşisi kurar.</w:t>
      </w:r>
    </w:p>
    <w:p>
      <w:pPr>
        <w:pStyle w:val="ListBullet"/>
      </w:pPr>
      <w:r>
        <w:t>Doğru heading kullanır.</w:t>
      </w:r>
    </w:p>
    <w:p>
      <w:pPr>
        <w:pStyle w:val="ListBullet"/>
      </w:pPr>
      <w:r>
        <w:t>Liste ve bağlantıları erişilebilir yapar.</w:t>
      </w:r>
    </w:p>
    <w:p>
      <w:pPr>
        <w:pStyle w:val="Heading1"/>
      </w:pPr>
      <w:r>
        <w:t>Hazırlık</w:t>
      </w:r>
    </w:p>
    <w:p>
      <w:pPr>
        <w:pStyle w:val="ListBullet"/>
      </w:pPr>
      <w:r>
        <w:t>Ders Tanıtım Sayfası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Öğretmenin sağladığı örnek ders içeriği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HTML</w:t>
      </w:r>
    </w:p>
    <w:p>
      <w:pPr>
        <w:pStyle w:val="ListBullet"/>
      </w:pPr>
      <w:r>
        <w:t>CSS</w:t>
      </w:r>
    </w:p>
    <w:p>
      <w:pPr>
        <w:pStyle w:val="ListBullet"/>
      </w:pPr>
      <w:r>
        <w:t>Semantik Yapı</w:t>
      </w:r>
    </w:p>
    <w:p>
      <w:pPr>
        <w:pStyle w:val="Heading1"/>
      </w:pPr>
      <w:r>
        <w:t>Ön bilgiler</w:t>
      </w:r>
    </w:p>
    <w:p>
      <w:pPr>
        <w:pStyle w:val="ListBullet"/>
      </w:pPr>
      <w:r>
        <w:t>Dosya/klasör yönetimi</w:t>
      </w:r>
    </w:p>
    <w:p>
      <w:pPr>
        <w:pStyle w:val="ListBullet"/>
      </w:pPr>
      <w:r>
        <w:t>Temel HTML etiketi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“Ders hakkında temel bilgiler kısa, okunabilir ve doğru sırada sunulmalıdır”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Hedef kitleyi belirle.</w:t>
      </w:r>
    </w:p>
    <w:p>
      <w:pPr>
        <w:pStyle w:val="ListNumber"/>
      </w:pPr>
      <w:r>
        <w:t>Bölüm sırasını çiz.</w:t>
      </w:r>
    </w:p>
    <w:p>
      <w:pPr>
        <w:pStyle w:val="ListNumber"/>
      </w:pPr>
      <w:r>
        <w:t>HTML yaz.</w:t>
      </w:r>
    </w:p>
    <w:p>
      <w:pPr>
        <w:pStyle w:val="ListNumber"/>
      </w:pPr>
      <w:r>
        <w:t>CSS ile okunabilirlik ekle.</w:t>
      </w:r>
    </w:p>
    <w:p>
      <w:pPr>
        <w:pStyle w:val="ListNumber"/>
      </w:pPr>
      <w:r>
        <w:t>Bağlantıları test et.</w:t>
      </w:r>
    </w:p>
    <w:p>
      <w:pPr>
        <w:pStyle w:val="Heading2"/>
      </w:pPr>
      <w:r>
        <w:t>Tanıtım sayfası iskeleti</w:t>
      </w:r>
    </w:p>
    <w:p>
      <w:r>
        <w:t>Ana içerik tek h1 ve sıralı h2 bölümleri kullanır.</w:t>
      </w:r>
    </w:p>
    <w:p>
      <w:pPr>
        <w:ind w:left="288"/>
      </w:pPr>
      <w:r>
        <w:rPr>
          <w:rFonts w:ascii="Consolas" w:hAnsi="Consolas"/>
          <w:sz w:val="17"/>
        </w:rPr>
        <w:t>&lt;!doctype html&gt;&lt;html lang="tr"&gt;&lt;head&gt;&lt;meta charset="UTF-8" /&gt;</w:t>
        <w:br/>
        <w:t>&lt;meta name="viewport" content="width=device-width, initial-scale=1" /&gt;</w:t>
        <w:br/>
        <w:t>&lt;title&gt;Proje Sayfası&lt;/title&gt;</w:t>
        <w:br/>
        <w:t>&lt;style&gt;</w:t>
        <w:br/>
        <w:t>* { box-sizing: border-box; } body { margin: 0; font: 1rem/1.6 system-ui; }</w:t>
        <w:br/>
        <w:t>header, main, footer { width: min(100% - 2rem, 70rem); margin-inline: auto; }</w:t>
        <w:br/>
        <w:t>nav { display: flex; flex-wrap: wrap; gap: 1rem; padding: 1rem 0; }</w:t>
        <w:br/>
        <w:t>.skip { position: absolute; left: -9999px; } .skip:focus { left: 1rem; top: 1rem; }</w:t>
        <w:br/>
        <w:t>@media (min-width: 48rem) { section { padding-block: 4rem; } }</w:t>
        <w:br/>
        <w:t>&lt;/style&gt;&lt;/head&gt;</w:t>
        <w:br/>
        <w:t>&lt;body&gt;&lt;a class="skip" href="#icerik"&gt;İçeriğe geç&lt;/a&gt;</w:t>
        <w:br/>
        <w:t>&lt;header&gt;&lt;nav aria-label="Ana menü"&gt;&lt;a href="#hakkinda"&gt;Hakkında&lt;/a&gt;&lt;/nav&gt;&lt;/header&gt;</w:t>
        <w:br/>
        <w:t>&lt;main id="icerik"&gt;&lt;section id="hakkinda"&gt;&lt;h1&gt;Proje Başlığı&lt;/h1&gt;&lt;p&gt;Tanıtım metni.&lt;/p&gt;&lt;/section&gt;&lt;/main&gt;</w:t>
        <w:br/>
        <w:t>&lt;footer&gt;&lt;p&gt;Örnek eğitim projesi&lt;/p&gt;&lt;/footer&gt;&lt;/body&gt;&lt;/html&gt;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Başlık ağacı</w:t>
      </w:r>
    </w:p>
    <w:p>
      <w:pPr>
        <w:pStyle w:val="ListNumber"/>
      </w:pPr>
      <w:r>
        <w:t>Bağlantılar</w:t>
      </w:r>
    </w:p>
    <w:p>
      <w:pPr>
        <w:pStyle w:val="ListNumber"/>
      </w:pPr>
      <w:r>
        <w:t>375 px görünüm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Birden fazla h1: Girdiyi veya bağlantıyı tek tek doğrula; değişiklikten sonra aynı testi yeniden çalıştır.</w:t>
      </w:r>
    </w:p>
    <w:p>
      <w:pPr>
        <w:pStyle w:val="ListBullet"/>
      </w:pPr>
      <w:r>
        <w:t>Yetersiz kontrast: Girdiyi veya bağlantıyı tek tek doğrula; değişiklikten sonra aynı testi yeniden çalıştır.</w:t>
      </w:r>
    </w:p>
    <w:p>
      <w:pPr>
        <w:pStyle w:val="ListBullet"/>
      </w:pPr>
      <w:r>
        <w:t>Belirsiz bağlantı metni: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Yalnız doğrulanmış ve yaşa uygun kaynaklara bağlantı verin.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Sık sorulan sorular</w:t>
      </w:r>
    </w:p>
    <w:p>
      <w:pPr>
        <w:pStyle w:val="ListBullet"/>
      </w:pPr>
      <w:r>
        <w:t>İlerleme yolu</w:t>
      </w:r>
    </w:p>
    <w:p>
      <w:pPr>
        <w:pStyle w:val="ListBullet"/>
      </w:pPr>
      <w:r>
        <w:t>Yazdırma görünümü</w:t>
      </w:r>
    </w:p>
    <w:p>
      <w:pPr>
        <w:pStyle w:val="Heading1"/>
      </w:pPr>
      <w:r>
        <w:t>Beklenen sonuç</w:t>
      </w:r>
    </w:p>
    <w:p>
      <w:r>
        <w:t>Bir bilişim konusu için amaç, üç kazanım, öğrenme adımları ve güvenli kaynak bölümü hazırla.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