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Arduino Dijital Termometre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Robotik ve Kodlama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Ham sensör verisini fiziksel birime dönüştürme ve model bağımlı kalibrasyonu anlamak.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Bir ortam sıcaklığı sayısal olarak izlenmeli ve ölçüm yöntemi kullanılan sensöre göre doğrulanmalıdır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Ham analog veriyi volta çevirir.</w:t>
      </w:r>
    </w:p>
    <w:p>
      <w:pPr>
        <w:pStyle w:val="ListBullet"/>
      </w:pPr>
      <w:r>
        <w:t>TMP36 formülünü açıklar.</w:t>
      </w:r>
    </w:p>
    <w:p>
      <w:pPr>
        <w:pStyle w:val="ListBullet"/>
      </w:pPr>
      <w:r>
        <w:t>Sensör model farklarını ayırt eder.</w:t>
      </w:r>
    </w:p>
    <w:p>
      <w:pPr>
        <w:pStyle w:val="Heading1"/>
      </w:pPr>
      <w:r>
        <w:t>Hazırlık</w:t>
      </w:r>
    </w:p>
    <w:p>
      <w:pPr>
        <w:pStyle w:val="ListBullet"/>
      </w:pPr>
      <w:r>
        <w:t>Arduino Dijital Termometre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Arduino</w:t>
      </w:r>
    </w:p>
    <w:p>
      <w:pPr>
        <w:pStyle w:val="ListBullet"/>
      </w:pPr>
      <w:r>
        <w:t>TMP36 veya öğretmenin seçtiği belgeli sensör</w:t>
      </w:r>
    </w:p>
    <w:p>
      <w:pPr>
        <w:pStyle w:val="ListBullet"/>
      </w:pPr>
      <w:r>
        <w:t>Breadboard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Arduino</w:t>
      </w:r>
    </w:p>
    <w:p>
      <w:pPr>
        <w:pStyle w:val="ListBullet"/>
      </w:pPr>
      <w:r>
        <w:t>TMP36</w:t>
      </w:r>
    </w:p>
    <w:p>
      <w:pPr>
        <w:pStyle w:val="ListBullet"/>
      </w:pPr>
      <w:r>
        <w:t>Analog Ölçüm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Arduino IDE kullanımı</w:t>
      </w:r>
    </w:p>
    <w:p>
      <w:pPr>
        <w:pStyle w:val="ListBullet"/>
      </w:pPr>
      <w:r>
        <w:t>Breadboard ve düşük gerilimli devre güvenliği</w:t>
      </w:r>
    </w:p>
    <w:p>
      <w:pPr>
        <w:pStyle w:val="ListBullet"/>
      </w:pPr>
      <w:r>
        <w:t>Basit koşullu ifadeler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“Bir ortam sıcaklığı sayısal olarak izlenmeli ve ölçüm yöntemi kullanılan sensöre göre doğrulanmalıdır”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Sensör modelini doğrula.</w:t>
      </w:r>
    </w:p>
    <w:p>
      <w:pPr>
        <w:pStyle w:val="ListNumber"/>
      </w:pPr>
      <w:r>
        <w:t>Pin dizilimini veri sayfasından kontrol et.</w:t>
      </w:r>
    </w:p>
    <w:p>
      <w:pPr>
        <w:pStyle w:val="ListNumber"/>
      </w:pPr>
      <w:r>
        <w:t>Ham değeri oku.</w:t>
      </w:r>
    </w:p>
    <w:p>
      <w:pPr>
        <w:pStyle w:val="ListNumber"/>
      </w:pPr>
      <w:r>
        <w:t>Dönüşümü uygula ve karşılaştır.</w:t>
      </w:r>
    </w:p>
    <w:p>
      <w:pPr>
        <w:pStyle w:val="Heading2"/>
      </w:pPr>
      <w:r>
        <w:t>TMP36 örnek kodu</w:t>
      </w:r>
    </w:p>
    <w:p>
      <w:r>
        <w:t>Kod yalnız TMP36 içindir. DHT11 ve DS18B20 dijital protokol/kütüphane kullanır; bu formül onlara uygulanmaz.</w:t>
      </w:r>
    </w:p>
    <w:p>
      <w:pPr>
        <w:ind w:left="288"/>
      </w:pPr>
      <w:r>
        <w:rPr>
          <w:rFonts w:ascii="Consolas" w:hAnsi="Consolas"/>
          <w:sz w:val="17"/>
        </w:rPr>
        <w:t>// Bu örnek analog TMP36 içindir; DHT11/DS18B20 farklı kütüphane ve bağlantı ister.</w:t>
        <w:br/>
        <w:t>const int sensorPin = A0;</w:t>
        <w:br/>
        <w:t>void setup() { Serial.begin(9600); }</w:t>
        <w:br/>
        <w:t>void loop() {</w:t>
        <w:br/>
        <w:t xml:space="preserve">  int ham = analogRead(sensorPin);</w:t>
        <w:br/>
        <w:t xml:space="preserve">  float volt = ham * (5.0 / 1023.0);</w:t>
        <w:br/>
        <w:t xml:space="preserve">  float sicaklikC = (volt - 0.5) * 100.0;</w:t>
        <w:br/>
        <w:t xml:space="preserve">  Serial.println(sicaklikC); delay(1000);</w:t>
        <w:br/>
        <w:t>}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Oda sıcaklığı</w:t>
      </w:r>
    </w:p>
    <w:p>
      <w:pPr>
        <w:pStyle w:val="ListNumber"/>
      </w:pPr>
      <w:r>
        <w:t>Ardışık beş ölçüm</w:t>
      </w:r>
    </w:p>
    <w:p>
      <w:pPr>
        <w:pStyle w:val="ListNumber"/>
      </w:pPr>
      <w:r>
        <w:t>Sensör sökülü durum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Yanlış sensör modeli: Girdiyi veya bağlantıyı tek tek doğrula; değişiklikten sonra aynı testi yeniden çalıştır.</w:t>
      </w:r>
    </w:p>
    <w:p>
      <w:pPr>
        <w:pStyle w:val="ListBullet"/>
      </w:pPr>
      <w:r>
        <w:t>Pin dizilimi karışmış: Girdiyi veya bağlantıyı tek tek doğrula; değişiklikten sonra aynı testi yeniden çalıştır.</w:t>
      </w:r>
    </w:p>
    <w:p>
      <w:pPr>
        <w:pStyle w:val="ListBullet"/>
      </w:pPr>
      <w:r>
        <w:t>5 V/3,3 V varsayımı yanlış: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Sensörü ısı kaynağına doğrudan temas ettirmeyin.</w:t>
      </w:r>
    </w:p>
    <w:p>
      <w:pPr>
        <w:pStyle w:val="ListBullet"/>
      </w:pPr>
      <w:r>
        <w:t>Modelin çalışma gerilimini kontrol edin.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OLED ekran</w:t>
      </w:r>
    </w:p>
    <w:p>
      <w:pPr>
        <w:pStyle w:val="ListBullet"/>
      </w:pPr>
      <w:r>
        <w:t>Ortalama filtre</w:t>
      </w:r>
    </w:p>
    <w:p>
      <w:pPr>
        <w:pStyle w:val="ListBullet"/>
      </w:pPr>
      <w:r>
        <w:t>Sıcaklık alarmı</w:t>
      </w:r>
    </w:p>
    <w:p>
      <w:pPr>
        <w:pStyle w:val="Heading1"/>
      </w:pPr>
      <w:r>
        <w:t>Beklenen sonuç</w:t>
      </w:r>
    </w:p>
    <w:p>
      <w:r>
        <w:t>Beş ölçümü kaydet, ortalama al ve referans termometreyle farkı tartış.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